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Ciepłe i eleganckie swetry. Grudzień w Quiosque.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Zimą swetry to element garderoby, bez którego nie wyobrażamy sobie naszych stylizacji. Są nie tylko miękkie i ciepłe, są też doskonałą bazą kobiecych looków łączących w sobie elegancję ze swobodą. Możemy je nosić zarówno na co dzień, jak i do pracy, a nawet na wyjątkowe okazje. Dzięki bogatej ofercie kolorów i fasonów dostępnych w zimowej kolekcji QUIOSQUE każda kobieta znajdzie idealny model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propozycjach przygotowanych na grudzień prym wiodą eleganckie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swetry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zaprojektowane z myślą o świątecznych spotkaniach z bliskimi. Modele z błyszczącymi nićmi, biżuteryjnymi aplikacjami w połączeniu z eleganckimi spodniami czy spódnicą stworzą stylowy look na wigilijny wieczór lub sylwestrową domówkę. W świątecznej odsłonie kolekcji pojawiają się małe sweterki oraz formy oversize’owe. Miłośniczkom niebanalnych kobiecych stylizacji z pewnością przypadną do gustu swetrowe sukienki, które z powodzeniem zastąpią klasyczne sukienki, szczególną uwagę warto zwrócić na model w odcieniu ecru z nowoczesnym jodełkowym splotem.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nie zapomnieli także o propozycjach na zimowe spacery, komfortowe obszerne swetry z powodzeniem sprawdzą się podczas wypraw do parku na lodowisko lub na urlopie w górach. W kolekcji klientki znajdą dłuższe modele z luźnymi golfami, fasony z grubymi warkoczowymi splotami. Nowością są swetry o krojach zbliżonych do sportowych bluz, to jeden z najmodniejszych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trendów zimy 2021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Modele z kapturami i ściągaczami nawet w połączeniu z klasycznymi dżinsami stworzą ciekawą stylizację.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modeli i bogata kolorystyka, zielenie, beże, szarości, melanże sprawiają, że w grudniowych propozycjach swetrów od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</w:t>
        </w:r>
      </w:hyperlink>
      <w:r>
        <w:rPr>
          <w:rFonts w:ascii="calibri" w:hAnsi="calibri" w:eastAsia="calibri" w:cs="calibri"/>
          <w:sz w:val="24"/>
          <w:szCs w:val="24"/>
        </w:rPr>
        <w:t xml:space="preserve"> każda kobieta znajdzie fason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swetry.html" TargetMode="External"/><Relationship Id="rId8" Type="http://schemas.openxmlformats.org/officeDocument/2006/relationships/hyperlink" Target="https://quiosque.pl/nowosci.html" TargetMode="External"/><Relationship Id="rId9" Type="http://schemas.openxmlformats.org/officeDocument/2006/relationships/hyperlink" Target="https://quiosque.pl/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2024-05-05T01:55:51+02:00</dcterms:created>
  <dcterms:modified xsi:type="dcterms:W3CDTF">2024-05-05T01:55:51+02:00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