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Ambasada Kobiet Quiosque, wyjątkowy projekt naszej marki. Jego celem jest przedstawienie życia kobiet z różnych stron świata. – Chcemy pokazać, że pomimo różnic wynikających chociażby z miejsca zamieszkania, w myśl naszego hasła „Jesteśmy różne, jesteśmy piękne”, wiele nas łączy – mówi Dyrektor Zarządu PBH S.A. Agnieszka Krzywańska.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ambasadorką projektu jest Liza Sherzai – Afganka, która od wielu lat mieszka w Polsce. Matka Lizy jest Polką, ojciec Afgańczykiem. Dzieciństwo spędziła w Afganistanie, który, wraz z rodziną opuściła, z powodu interwencji zbrojnej ZSRR. Od tego czasu mieszka w Polsce, pracuje jako menedżerka kultury. Podejmuje też działania, które przybliżają Afganistan i rolę, jaką kobiety odgrywają w nim współcześnie.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obecnej sytuacji w Afganistanie i kobietach „w strefie cienia” Liza opowiedziała w jednym z podcastów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20 lat było dla Afganek otwarciem się na świat. Kobiety zrozumiały, że mają wiele możliwości – </w:t>
      </w:r>
      <w:r>
        <w:rPr>
          <w:rFonts w:ascii="calibri" w:hAnsi="calibri" w:eastAsia="calibri" w:cs="calibri"/>
          <w:sz w:val="24"/>
          <w:szCs w:val="24"/>
        </w:rPr>
        <w:t xml:space="preserve">mówi Liza Sherzai.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wspomnieć, że zasiadały w parlamencie, wykładały na uczelniach czy zajmowały wysokie stanowiska w administracji publicznej. Zamiast burek wybierały dżinsy, luźne koszule i chusty swobodnie zarzucone na włosy. Te zmiany były szczególnie widoczne w dużych miastach, ale i na obszarach niezurbanizowanych sytuacja kobiet uległa wyraźnej poprawie – polepszył się znacząco dostęp do edukacji i opieki medycznej. Obecnie ich sytuacja wygląda zupełnie inaczej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Klientki Quiosque uwielbiają wzory, kolory, nadruki czy kwiaty. Zabranie możliwości decydowania o swoim ubiorze innym kobietom jest niestety symbolem odbierania im tożsamości </w:t>
      </w:r>
      <w:r>
        <w:rPr>
          <w:rFonts w:ascii="calibri" w:hAnsi="calibri" w:eastAsia="calibri" w:cs="calibri"/>
          <w:sz w:val="24"/>
          <w:szCs w:val="24"/>
        </w:rPr>
        <w:t xml:space="preserve">– mówi Dyrektor Zarządu PBH S.A. Agnieszka Krzywańska.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Opowieść Lizy zainspirowała Ambasadę Kobiet Quiosque do podjęcia konkretnych działań pomocowych, które skierowane będą do szpitala ginekologicznego w Kabulu.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szczegółach akcji będę mogła mam nadzieję już wkrótce poinformować</w:t>
      </w:r>
      <w:r>
        <w:rPr>
          <w:rFonts w:ascii="calibri" w:hAnsi="calibri" w:eastAsia="calibri" w:cs="calibri"/>
          <w:sz w:val="24"/>
          <w:szCs w:val="24"/>
        </w:rPr>
        <w:t xml:space="preserve"> – mówi Agnieszka Krzywańska.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o kobietach w dzisiejszym Afganistanie z udziałem Lizy Sherzai oraz Agnieszki Krzywańskiej znaleźć można tutaj: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https://www.youtube.com/watch?v=aFVrYXTsnzY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c/GrupaKapita%C5%82owaIMMOBILESA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youtube.com/watch?v=aFVrYXTs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2025-10-23T09:27:47+02:00</dcterms:created>
  <dcterms:modified xsi:type="dcterms:W3CDTF">2025-10-23T09:27:47+02:00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