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NA LATO 2022 OD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Wygodne, przewiewne, kobiece… takie są sukienki na lato 2022 i QUIOSQUE o tym wie. Dlatego projektanci marki zadbali o to by w kolekcji na wakacyjne miesiące znalazł się szereg propozycji, które dodadzą wdzięku, nie wymagają skomplikowanych stylizacji i świetnie podkreślają atuty damskiej sylwetki. Jakie modele koniecznie powinny pojawić się w twojej szafie? Takie jakie lubisz!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2022 rządzi różnorodność</w:t>
      </w:r>
      <w:r>
        <w:rPr>
          <w:rFonts w:ascii="calibri" w:hAnsi="calibri" w:eastAsia="calibri" w:cs="calibri"/>
          <w:sz w:val="24"/>
          <w:szCs w:val="24"/>
        </w:rPr>
        <w:t xml:space="preserve">, więc w ofercie znajdziemy zarówno swobodne fasony maksi idealne na urlopowe wojaże, jak i proste biznesowe modele. O szerokiej gamie propozycji w kolekcji na lato możemy się przekonać zaglądając do sklepów i do zakładki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NA LATO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</w:t>
      </w:r>
      <w:r>
        <w:rPr>
          <w:rFonts w:ascii="calibri" w:hAnsi="calibri" w:eastAsia="calibri" w:cs="calibri"/>
          <w:sz w:val="24"/>
          <w:szCs w:val="24"/>
          <w:b/>
        </w:rPr>
        <w:t xml:space="preserve">najmodniejszych modeli na lato 2022 są sukienki maxi</w:t>
      </w:r>
      <w:r>
        <w:rPr>
          <w:rFonts w:ascii="calibri" w:hAnsi="calibri" w:eastAsia="calibri" w:cs="calibri"/>
          <w:sz w:val="24"/>
          <w:szCs w:val="24"/>
        </w:rPr>
        <w:t xml:space="preserve">. To świetny wybór na gorące dni. </w:t>
      </w:r>
      <w:r>
        <w:rPr>
          <w:rFonts w:ascii="calibri" w:hAnsi="calibri" w:eastAsia="calibri" w:cs="calibri"/>
          <w:sz w:val="24"/>
          <w:szCs w:val="24"/>
          <w:b/>
        </w:rPr>
        <w:t xml:space="preserve">Powłóczyste fasony opływają swobodnie sylwetkę uwydatniając jej atuty</w:t>
      </w:r>
      <w:r>
        <w:rPr>
          <w:rFonts w:ascii="calibri" w:hAnsi="calibri" w:eastAsia="calibri" w:cs="calibri"/>
          <w:sz w:val="24"/>
          <w:szCs w:val="24"/>
        </w:rPr>
        <w:t xml:space="preserve">, a jednocześnie pozwalają skórze oddychać. W kolekcji QUIOSQUE znajdziemy m.in. obszerny model złożony z falban w odcieniu petrolowej zieleni, miłośniczkom trendu dopamine dressing do gustu z pewnością przypadnie długa kreacja w kolorze intensywnej limonki. Te propozycje są nie tylko kobiece, ale też uniwersalne, świetnie sprawdzą się zarówno w wersji eleganckiej, jak i codziennej.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nie zapomnieli o kobietach, przed którymi w najbliższym czasie wielkie wyjście. Na quiosque.pl i w sklepach znajdziemy wiele </w:t>
      </w:r>
      <w:r>
        <w:rPr>
          <w:rFonts w:ascii="calibri" w:hAnsi="calibri" w:eastAsia="calibri" w:cs="calibri"/>
          <w:sz w:val="24"/>
          <w:szCs w:val="24"/>
          <w:b/>
        </w:rPr>
        <w:t xml:space="preserve">eleganckich sukienek na lato 2022</w:t>
      </w:r>
      <w:r>
        <w:rPr>
          <w:rFonts w:ascii="calibri" w:hAnsi="calibri" w:eastAsia="calibri" w:cs="calibri"/>
          <w:sz w:val="24"/>
          <w:szCs w:val="24"/>
        </w:rPr>
        <w:t xml:space="preserve">. Na specjalne okazje doskonałym wyborem będą </w:t>
      </w:r>
      <w:r>
        <w:rPr>
          <w:rFonts w:ascii="calibri" w:hAnsi="calibri" w:eastAsia="calibri" w:cs="calibri"/>
          <w:sz w:val="24"/>
          <w:szCs w:val="24"/>
          <w:b/>
        </w:rPr>
        <w:t xml:space="preserve">szyfonowe sukienki midi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Model w modnym lawendowym kolorze w ultrakobiece groszki</w:t>
      </w:r>
      <w:r>
        <w:rPr>
          <w:rFonts w:ascii="calibri" w:hAnsi="calibri" w:eastAsia="calibri" w:cs="calibri"/>
          <w:sz w:val="24"/>
          <w:szCs w:val="24"/>
        </w:rPr>
        <w:t xml:space="preserve"> z pewnością wzbudzi podziw. Kolejna propozycja, </w:t>
      </w:r>
      <w:r>
        <w:rPr>
          <w:rFonts w:ascii="calibri" w:hAnsi="calibri" w:eastAsia="calibri" w:cs="calibri"/>
          <w:sz w:val="24"/>
          <w:szCs w:val="24"/>
          <w:b/>
        </w:rPr>
        <w:t xml:space="preserve">szyfonowa midi w kwiaty</w:t>
      </w:r>
      <w:r>
        <w:rPr>
          <w:rFonts w:ascii="calibri" w:hAnsi="calibri" w:eastAsia="calibri" w:cs="calibri"/>
          <w:sz w:val="24"/>
          <w:szCs w:val="24"/>
        </w:rPr>
        <w:t xml:space="preserve">, to kwintesencja romantycznego stylu. Jej błękitno - zielony wzór na jasnym tle świetnie koresponduje z opaloną skórą. </w:t>
      </w:r>
      <w:r>
        <w:rPr>
          <w:rFonts w:ascii="calibri" w:hAnsi="calibri" w:eastAsia="calibri" w:cs="calibri"/>
          <w:sz w:val="24"/>
          <w:szCs w:val="24"/>
        </w:rPr>
        <w:t xml:space="preserve">Fankom</w:t>
      </w:r>
      <w:r>
        <w:rPr>
          <w:rFonts w:ascii="calibri" w:hAnsi="calibri" w:eastAsia="calibri" w:cs="calibri"/>
          <w:sz w:val="24"/>
          <w:szCs w:val="24"/>
          <w:b/>
        </w:rPr>
        <w:t xml:space="preserve"> klasyki na wielkie wyjście latem 2022 polecamy klasyczne wizytowe sukienki</w:t>
      </w:r>
      <w:r>
        <w:rPr>
          <w:rFonts w:ascii="calibri" w:hAnsi="calibri" w:eastAsia="calibri" w:cs="calibri"/>
          <w:sz w:val="24"/>
          <w:szCs w:val="24"/>
        </w:rPr>
        <w:t xml:space="preserve">, którym lekkiego twista dodadzą detale.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to tradycyjnie moment, w którym jeszcze chętniej sięgamy po kolorowe i wzorzyste ubrania, nie inaczej jest z sukienkami. Barwne printy to znak rozpoznawczy QUIOSQUE nie mogło ich zabraknąć również w wakacyjnej odsłonie kolekcji. Jednym z dominujących elementów oferty marki są </w:t>
      </w:r>
      <w:r>
        <w:rPr>
          <w:rFonts w:ascii="calibri" w:hAnsi="calibri" w:eastAsia="calibri" w:cs="calibri"/>
          <w:sz w:val="24"/>
          <w:szCs w:val="24"/>
          <w:b/>
        </w:rPr>
        <w:t xml:space="preserve">modele z wiązaniem w pasie w drobne łączki</w:t>
      </w:r>
      <w:r>
        <w:rPr>
          <w:rFonts w:ascii="calibri" w:hAnsi="calibri" w:eastAsia="calibri" w:cs="calibri"/>
          <w:sz w:val="24"/>
          <w:szCs w:val="24"/>
        </w:rPr>
        <w:t xml:space="preserve">. Przewiewna wiskoza, barwne nadruki połączone z fasonem podkreślającym sylwetkę to gwarancja dziewczęcego, luźnego looku. Nie brakuje także geometrycznych i orientalnych wzorów.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Kolejnym gorącym trendem lata 2022 są jednolite sukienki w nasyconych kolorach</w:t>
      </w:r>
      <w:r>
        <w:rPr>
          <w:rFonts w:ascii="calibri" w:hAnsi="calibri" w:eastAsia="calibri" w:cs="calibri"/>
          <w:sz w:val="24"/>
          <w:szCs w:val="24"/>
        </w:rPr>
        <w:t xml:space="preserve">. Znajdziemy je także w propozycjach QUIOSQUE, swobodny model w nasyconym odcieniu zieleni z hiszpańskim dekoltem będzie prawdziwą ozdobą letniej szafy, doskonale wygląda zarówno w stylizacjach wakacyjnych, jak i tych na specjalne okazje.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sukienkach nie zapominamy latem również w pracy</w:t>
      </w:r>
      <w:r>
        <w:rPr>
          <w:rFonts w:ascii="calibri" w:hAnsi="calibri" w:eastAsia="calibri" w:cs="calibri"/>
          <w:sz w:val="24"/>
          <w:szCs w:val="24"/>
        </w:rPr>
        <w:t xml:space="preserve">, są doskonałą alternatywą dla ciężkich garniturów i garsonek. W kolekcji na quiosque.pl znajdziemy wiele modeli, które doskonale sprawdzą się w biurze. Projektanci postawili przede wszystkim na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na lato w stylu safari</w:t>
      </w:r>
      <w:r>
        <w:rPr>
          <w:rFonts w:ascii="calibri" w:hAnsi="calibri" w:eastAsia="calibri" w:cs="calibri"/>
          <w:sz w:val="24"/>
          <w:szCs w:val="24"/>
        </w:rPr>
        <w:t xml:space="preserve">, stonowane odcienie khaki, beżu i czerni idealnie wpisują się w kanony dress code. </w:t>
      </w:r>
      <w:r>
        <w:rPr>
          <w:rFonts w:ascii="calibri" w:hAnsi="calibri" w:eastAsia="calibri" w:cs="calibri"/>
          <w:sz w:val="24"/>
          <w:szCs w:val="24"/>
          <w:b/>
        </w:rPr>
        <w:t xml:space="preserve">Kolejnym biznesowym must - have na lato jest sukienka koszulowa</w:t>
      </w:r>
      <w:r>
        <w:rPr>
          <w:rFonts w:ascii="calibri" w:hAnsi="calibri" w:eastAsia="calibri" w:cs="calibri"/>
          <w:sz w:val="24"/>
          <w:szCs w:val="24"/>
        </w:rPr>
        <w:t xml:space="preserve">, ten model to połączenie profesjonalnego looku koszuli i kroju, który podkreśla damską sylwetkę.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modnych propozycji sukienek, które będą modne latem 2022 znaleźć można w sklepach marki i na quiosque.pl w zakładce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NA LATO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sukienki/sukienki-na-lato.html" TargetMode="External"/><Relationship Id="rId8" Type="http://schemas.openxmlformats.org/officeDocument/2006/relationships/hyperlink" Target="https://quiosque.pl/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Relationship Id="rId13" Type="http://schemas.openxmlformats.org/officeDocument/2006/relationships/image" Target="media/section_image5.jpg"/><Relationship Id="rId14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2026-02-02T18:24:09+01:00</dcterms:created>
  <dcterms:modified xsi:type="dcterms:W3CDTF">2026-02-02T18:24:09+01:00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