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Dress code. Styl zawarty w prostocie.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Biznesowa odsłona kolekcji QUIOSQUE to pochwała prostoty, połączono w niej ponadczasowe fasony, stonowaną kolorystykę i wygodne materiały, a ozdoby ograniczono do minimum. Klasyczne kroje i dbałość o detale sprawiają, że modele do pracy proponowane przez projektantów marki zajmą miejsca w szafie każdej kobiety na długie lata.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szczególną uwagę zasługuje powracająca w 2021 roku w wielkim stylu garsonka. Granatowy zestaw składający się z taliowanego żakietu o otwartej formie i eleganckiej spódnicy z satynowym paskiem to prawdziwy must - have w szafie aktywnych zawodowo kobiet. Kolejna propozycja to melanżowy zestaw swoim stylem nawiązujący do ikonicznego looku Chanel. Pudełkowy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żakiet </w:t>
        </w:r>
      </w:hyperlink>
      <w:r>
        <w:rPr>
          <w:rFonts w:ascii="calibri" w:hAnsi="calibri" w:eastAsia="calibri" w:cs="calibri"/>
          <w:sz w:val="24"/>
          <w:szCs w:val="24"/>
        </w:rPr>
        <w:t xml:space="preserve">i spódnica ze strukturalnej tkaniny wykończone delikatnymi frędzelkami, to pomysł na kobiecy, ponadczasowy strój do pracy.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kolekcji znalazł się także damski garnitur, taliowany żakiet i proste spodnie w odcieniu morskiej zieleni z ozdobnymi guzikami, w zestawieniu z białą koszulą stworzy elegancką całość idealną na biznesowe spotkanie.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Quiosque </w:t>
        </w:r>
      </w:hyperlink>
      <w:r>
        <w:rPr>
          <w:rFonts w:ascii="calibri" w:hAnsi="calibri" w:eastAsia="calibri" w:cs="calibri"/>
          <w:sz w:val="24"/>
          <w:szCs w:val="24"/>
        </w:rPr>
        <w:t xml:space="preserve">zadbała również o miłośniczki sukienek. W propozycjach pojawiają się modele o klasycznych dopasowanych formach. Nowością są kopertowe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przyjemnych materiałów, miękkiej dzianiny i hitu zimy 2021 sztruksu. Warto także zwrócić uwagę na wzorzyste modele, które ożywią nasze stylizacje do biura, modna krata, delikatne prążki świetnie wpisują się w dress code, a jednocześnie pozwolą się wyróżnić.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marynarki.html" TargetMode="External"/><Relationship Id="rId8" Type="http://schemas.openxmlformats.org/officeDocument/2006/relationships/hyperlink" Target="https://quiosque.pl/" TargetMode="External"/><Relationship Id="rId9" Type="http://schemas.openxmlformats.org/officeDocument/2006/relationships/hyperlink" Target="https://quiosque.pl/sukienki.html" TargetMode="External"/><Relationship Id="rId10" Type="http://schemas.openxmlformats.org/officeDocument/2006/relationships/image" Target="media/section_image1.jpg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Relationship Id="rId13" Type="http://schemas.openxmlformats.org/officeDocument/2006/relationships/image" Target="media/section_image4.jpg"/><Relationship Id="rId14" Type="http://schemas.openxmlformats.org/officeDocument/2006/relationships/image" Target="media/section_image5.jpg"/><Relationship Id="rId15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2025-10-23T09:13:10+02:00</dcterms:created>
  <dcterms:modified xsi:type="dcterms:W3CDTF">2025-10-23T09:13:10+02:00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