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Dress code. Styl zawarty w prostocie.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Biznesowa odsłona kolekcji QUIOSQUE to pochwała prostoty, połączono w niej ponadczasowe fasony, stonowaną kolorystykę i wygodne materiały, a ozdoby ograniczono do minimum. Klasyczne kroje i dbałość o detale sprawiają, że modele do pracy proponowane przez projektantów marki zajmą miejsca w szafie każdej kobiety na długie lata.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szczególną uwagę zasługuje powracająca w 2021 roku w wielkim stylu garsonka. Granatowy zestaw składający się z taliowanego żakietu o otwartej formie i eleganckiej spódnicy z satynowym paskiem to prawdziwy must - have w szafie aktywnych zawodowo kobiet. Kolejna propozycja to melanżowy zestaw swoim stylem nawiązujący do ikonicznego looku Chanel. Pudełkowy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żakiet </w:t>
        </w:r>
      </w:hyperlink>
      <w:r>
        <w:rPr>
          <w:rFonts w:ascii="calibri" w:hAnsi="calibri" w:eastAsia="calibri" w:cs="calibri"/>
          <w:sz w:val="24"/>
          <w:szCs w:val="24"/>
        </w:rPr>
        <w:t xml:space="preserve">i spódnica ze strukturalnej tkaniny wykończone delikatnymi frędzelkami, to pomysł na kobiecy, ponadczasowy strój do pracy.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kolekcji znalazł się także damski garnitur, taliowany żakiet i proste spodnie w odcieniu morskiej zieleni z ozdobnymi guzikami, w zestawieniu z białą koszulą stworzy elegancką całość idealną na biznesowe spotkanie.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Quiosque </w:t>
        </w:r>
      </w:hyperlink>
      <w:r>
        <w:rPr>
          <w:rFonts w:ascii="calibri" w:hAnsi="calibri" w:eastAsia="calibri" w:cs="calibri"/>
          <w:sz w:val="24"/>
          <w:szCs w:val="24"/>
        </w:rPr>
        <w:t xml:space="preserve">zadbała również o miłośniczki sukienek. W propozycjach pojawiają się modele o klasycznych dopasowanych formach. Nowością są kopertowe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sukienki</w:t>
        </w:r>
      </w:hyperlink>
      <w:r>
        <w:rPr>
          <w:rFonts w:ascii="calibri" w:hAnsi="calibri" w:eastAsia="calibri" w:cs="calibri"/>
          <w:sz w:val="24"/>
          <w:szCs w:val="24"/>
        </w:rPr>
        <w:t xml:space="preserve"> z przyjemnych materiałów, miękkiej dzianiny i hitu zimy 2021 sztruksu. Warto także zwrócić uwagę na wzorzyste modele, które ożywią nasze stylizacje do biura, modna krata, delikatne prążki świetnie wpisują się w dress code, a jednocześnie pozwolą się wyróżnić.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quiosque.pl/marynarki.html" TargetMode="External"/><Relationship Id="rId8" Type="http://schemas.openxmlformats.org/officeDocument/2006/relationships/hyperlink" Target="https://quiosque.pl/" TargetMode="External"/><Relationship Id="rId9" Type="http://schemas.openxmlformats.org/officeDocument/2006/relationships/hyperlink" Target="https://quiosque.pl/sukienki.html" TargetMode="External"/><Relationship Id="rId10" Type="http://schemas.openxmlformats.org/officeDocument/2006/relationships/image" Target="media/section_image1.jpg"/><Relationship Id="rId11" Type="http://schemas.openxmlformats.org/officeDocument/2006/relationships/image" Target="media/section_image2.jpg"/><Relationship Id="rId12" Type="http://schemas.openxmlformats.org/officeDocument/2006/relationships/image" Target="media/section_image3.jpg"/><Relationship Id="rId13" Type="http://schemas.openxmlformats.org/officeDocument/2006/relationships/image" Target="media/section_image4.jpg"/><Relationship Id="rId14" Type="http://schemas.openxmlformats.org/officeDocument/2006/relationships/image" Target="media/section_image5.jpg"/><Relationship Id="rId15" Type="http://schemas.openxmlformats.org/officeDocument/2006/relationships/image" Target="media/section_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2026-10-06T07:15:34+02:00</dcterms:created>
  <dcterms:modified xsi:type="dcterms:W3CDTF">2026-10-06T07:15:34+02:00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